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9E" w:rsidRPr="00E21C9E" w:rsidRDefault="00D57159" w:rsidP="00E21C9E">
      <w:pPr>
        <w:rPr>
          <w:b/>
        </w:rPr>
      </w:pPr>
      <w:r>
        <w:rPr>
          <w:b/>
        </w:rPr>
        <w:t xml:space="preserve">Vocabulary </w:t>
      </w:r>
      <w:r w:rsidR="00E21C9E" w:rsidRPr="00E21C9E">
        <w:rPr>
          <w:b/>
        </w:rPr>
        <w:t xml:space="preserve">#2 </w:t>
      </w:r>
      <w:r w:rsidR="00D47AE9">
        <w:rPr>
          <w:b/>
        </w:rPr>
        <w:t xml:space="preserve">                                                                                        </w:t>
      </w:r>
      <w:proofErr w:type="gramStart"/>
      <w:r w:rsidR="00D47AE9">
        <w:rPr>
          <w:b/>
        </w:rPr>
        <w:t>Due</w:t>
      </w:r>
      <w:proofErr w:type="gramEnd"/>
      <w:r w:rsidR="00D47AE9">
        <w:rPr>
          <w:b/>
        </w:rPr>
        <w:t xml:space="preserve"> </w:t>
      </w:r>
      <w:r w:rsidR="0045034B">
        <w:rPr>
          <w:b/>
        </w:rPr>
        <w:t>Friday, April 24</w:t>
      </w:r>
      <w:bookmarkStart w:id="0" w:name="_GoBack"/>
      <w:bookmarkEnd w:id="0"/>
      <w:r w:rsidRPr="00D57159">
        <w:rPr>
          <w:b/>
          <w:vertAlign w:val="superscript"/>
        </w:rPr>
        <w:t>th</w:t>
      </w:r>
      <w:r>
        <w:rPr>
          <w:b/>
        </w:rPr>
        <w:t xml:space="preserve"> </w:t>
      </w:r>
      <w:r w:rsidR="00D47AE9">
        <w:rPr>
          <w:b/>
        </w:rPr>
        <w:t xml:space="preserve">  </w:t>
      </w:r>
    </w:p>
    <w:p w:rsidR="00E21C9E" w:rsidRDefault="00E21C9E" w:rsidP="00E21C9E">
      <w:r w:rsidRPr="00E21C9E">
        <w:rPr>
          <w:b/>
        </w:rPr>
        <w:t>Directions</w:t>
      </w:r>
      <w:r>
        <w:t xml:space="preserve">: use a dictionary (online is fine) to look up the following words. On a separate piece of paper, write the </w:t>
      </w:r>
      <w:r w:rsidRPr="00E21C9E">
        <w:rPr>
          <w:u w:val="single"/>
        </w:rPr>
        <w:t>word</w:t>
      </w:r>
      <w:r>
        <w:t xml:space="preserve"> and the </w:t>
      </w:r>
      <w:r w:rsidRPr="00E21C9E">
        <w:rPr>
          <w:u w:val="single"/>
        </w:rPr>
        <w:t>definition</w:t>
      </w:r>
      <w:r>
        <w:t xml:space="preserve">. </w:t>
      </w:r>
      <w:r w:rsidRPr="00E21C9E">
        <w:rPr>
          <w:b/>
        </w:rPr>
        <w:t>This must be hand written for credit.</w:t>
      </w:r>
      <w:r>
        <w:t xml:space="preserve"> No copy and pasting! Take a picture and send it to me. </w:t>
      </w:r>
    </w:p>
    <w:p w:rsidR="00E21C9E" w:rsidRDefault="00E21C9E" w:rsidP="00E21C9E">
      <w:r>
        <w:t xml:space="preserve">Thanks. </w:t>
      </w:r>
    </w:p>
    <w:p w:rsidR="00E21C9E" w:rsidRDefault="00E21C9E" w:rsidP="00E21C9E">
      <w:r>
        <w:t>Mr. Mariano</w:t>
      </w:r>
    </w:p>
    <w:p w:rsidR="00D57159" w:rsidRDefault="00D57159" w:rsidP="00D57159">
      <w:r>
        <w:t xml:space="preserve">16. </w:t>
      </w:r>
      <w:proofErr w:type="gramStart"/>
      <w:r>
        <w:t>coalition</w:t>
      </w:r>
      <w:proofErr w:type="gramEnd"/>
    </w:p>
    <w:p w:rsidR="00D57159" w:rsidRDefault="00D57159" w:rsidP="00D57159">
      <w:r>
        <w:t xml:space="preserve">17. </w:t>
      </w:r>
      <w:proofErr w:type="gramStart"/>
      <w:r>
        <w:t>cohesive</w:t>
      </w:r>
      <w:proofErr w:type="gramEnd"/>
    </w:p>
    <w:p w:rsidR="00D57159" w:rsidRDefault="00D57159" w:rsidP="00D57159">
      <w:r>
        <w:t xml:space="preserve">18. </w:t>
      </w:r>
      <w:proofErr w:type="gramStart"/>
      <w:r>
        <w:t>collaborate</w:t>
      </w:r>
      <w:proofErr w:type="gramEnd"/>
    </w:p>
    <w:p w:rsidR="00D57159" w:rsidRDefault="00D57159" w:rsidP="00D57159">
      <w:r>
        <w:t xml:space="preserve">19. </w:t>
      </w:r>
      <w:proofErr w:type="gramStart"/>
      <w:r>
        <w:t>comply</w:t>
      </w:r>
      <w:proofErr w:type="gramEnd"/>
    </w:p>
    <w:p w:rsidR="00D57159" w:rsidRDefault="00D57159" w:rsidP="00D57159">
      <w:r>
        <w:t xml:space="preserve">20. </w:t>
      </w:r>
      <w:proofErr w:type="gramStart"/>
      <w:r>
        <w:t>concurrent</w:t>
      </w:r>
      <w:proofErr w:type="gramEnd"/>
    </w:p>
    <w:p w:rsidR="00D57159" w:rsidRDefault="00D57159" w:rsidP="00D57159">
      <w:r>
        <w:t xml:space="preserve">21. </w:t>
      </w:r>
      <w:proofErr w:type="gramStart"/>
      <w:r>
        <w:t>connotation</w:t>
      </w:r>
      <w:proofErr w:type="gramEnd"/>
    </w:p>
    <w:p w:rsidR="00D57159" w:rsidRDefault="00D57159" w:rsidP="00D57159">
      <w:r>
        <w:t xml:space="preserve">22. </w:t>
      </w:r>
      <w:proofErr w:type="gramStart"/>
      <w:r>
        <w:t>constituent</w:t>
      </w:r>
      <w:proofErr w:type="gramEnd"/>
    </w:p>
    <w:p w:rsidR="00D57159" w:rsidRDefault="00D57159" w:rsidP="00D57159">
      <w:r>
        <w:t xml:space="preserve">23. </w:t>
      </w:r>
      <w:proofErr w:type="gramStart"/>
      <w:r>
        <w:t>contingent</w:t>
      </w:r>
      <w:proofErr w:type="gramEnd"/>
    </w:p>
    <w:p w:rsidR="00D57159" w:rsidRDefault="00D57159" w:rsidP="00D57159">
      <w:r>
        <w:t xml:space="preserve">24. </w:t>
      </w:r>
      <w:proofErr w:type="gramStart"/>
      <w:r>
        <w:t>criteria</w:t>
      </w:r>
      <w:proofErr w:type="gramEnd"/>
    </w:p>
    <w:p w:rsidR="00D57159" w:rsidRDefault="00D57159" w:rsidP="00D57159">
      <w:r>
        <w:t xml:space="preserve">25. </w:t>
      </w:r>
      <w:proofErr w:type="gramStart"/>
      <w:r>
        <w:t>demeanor</w:t>
      </w:r>
      <w:proofErr w:type="gramEnd"/>
    </w:p>
    <w:p w:rsidR="00D57159" w:rsidRDefault="00D57159" w:rsidP="00D57159">
      <w:r>
        <w:t xml:space="preserve">26. </w:t>
      </w:r>
      <w:proofErr w:type="gramStart"/>
      <w:r>
        <w:t>deplore</w:t>
      </w:r>
      <w:proofErr w:type="gramEnd"/>
    </w:p>
    <w:p w:rsidR="00D57159" w:rsidRDefault="00D57159" w:rsidP="00D57159">
      <w:r>
        <w:t xml:space="preserve">27. </w:t>
      </w:r>
      <w:proofErr w:type="gramStart"/>
      <w:r>
        <w:t>derogatory</w:t>
      </w:r>
      <w:proofErr w:type="gramEnd"/>
    </w:p>
    <w:p w:rsidR="00D57159" w:rsidRDefault="00D57159" w:rsidP="00D57159">
      <w:r>
        <w:t xml:space="preserve">28. </w:t>
      </w:r>
      <w:proofErr w:type="gramStart"/>
      <w:r>
        <w:t>disparity</w:t>
      </w:r>
      <w:proofErr w:type="gramEnd"/>
    </w:p>
    <w:p w:rsidR="00D57159" w:rsidRDefault="00D57159" w:rsidP="00D57159">
      <w:r>
        <w:t xml:space="preserve">29. </w:t>
      </w:r>
      <w:proofErr w:type="gramStart"/>
      <w:r>
        <w:t>disseminate</w:t>
      </w:r>
      <w:proofErr w:type="gramEnd"/>
    </w:p>
    <w:p w:rsidR="00D57159" w:rsidRDefault="00D57159" w:rsidP="00D57159">
      <w:r>
        <w:t xml:space="preserve">30. </w:t>
      </w:r>
      <w:proofErr w:type="gramStart"/>
      <w:r>
        <w:t>dissident</w:t>
      </w:r>
      <w:proofErr w:type="gramEnd"/>
    </w:p>
    <w:sectPr w:rsidR="00D5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C1AC4"/>
    <w:multiLevelType w:val="hybridMultilevel"/>
    <w:tmpl w:val="F70E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F7F3B"/>
    <w:multiLevelType w:val="hybridMultilevel"/>
    <w:tmpl w:val="C2886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5D07"/>
    <w:multiLevelType w:val="hybridMultilevel"/>
    <w:tmpl w:val="CBCABC20"/>
    <w:lvl w:ilvl="0" w:tplc="89F6042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9E"/>
    <w:rsid w:val="0045034B"/>
    <w:rsid w:val="005D7365"/>
    <w:rsid w:val="006C741E"/>
    <w:rsid w:val="00D47AE9"/>
    <w:rsid w:val="00D57159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F41A"/>
  <w15:chartTrackingRefBased/>
  <w15:docId w15:val="{9FCD5152-3816-48B9-ADDB-B9841E5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2020-04-10T15:54:00Z</dcterms:created>
  <dcterms:modified xsi:type="dcterms:W3CDTF">2020-04-10T15:54:00Z</dcterms:modified>
</cp:coreProperties>
</file>